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B5" w:rsidRDefault="00817F68" w:rsidP="00817F68">
      <w:pPr>
        <w:pStyle w:val="NoSpacing"/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</w:t>
      </w:r>
    </w:p>
    <w:p w:rsidR="00817F68" w:rsidRPr="00817F68" w:rsidRDefault="00817F68" w:rsidP="00817F68">
      <w:pPr>
        <w:pStyle w:val="NoSpacing"/>
        <w:jc w:val="right"/>
        <w:rPr>
          <w:b/>
          <w:sz w:val="32"/>
        </w:rPr>
      </w:pPr>
    </w:p>
    <w:p w:rsidR="00817F68" w:rsidRPr="00817F68" w:rsidRDefault="00817F68" w:rsidP="00817F6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Earth Science: </w:t>
      </w:r>
      <w:r w:rsidR="00185288">
        <w:rPr>
          <w:b/>
          <w:sz w:val="32"/>
        </w:rPr>
        <w:t>Unit 2</w:t>
      </w:r>
      <w:r w:rsidRPr="00817F68">
        <w:rPr>
          <w:b/>
          <w:sz w:val="32"/>
        </w:rPr>
        <w:t xml:space="preserve"> Review</w:t>
      </w:r>
    </w:p>
    <w:p w:rsidR="00817F68" w:rsidRDefault="00817F68" w:rsidP="00817F68">
      <w:pPr>
        <w:pStyle w:val="NoSpacing"/>
        <w:jc w:val="center"/>
      </w:pPr>
    </w:p>
    <w:p w:rsidR="00817F68" w:rsidRDefault="00817F68" w:rsidP="00817F68">
      <w:pPr>
        <w:pStyle w:val="NoSpacing"/>
        <w:rPr>
          <w:sz w:val="21"/>
          <w:szCs w:val="21"/>
        </w:rPr>
      </w:pPr>
      <w:r w:rsidRPr="00AA4CC0">
        <w:rPr>
          <w:sz w:val="21"/>
          <w:szCs w:val="21"/>
        </w:rPr>
        <w:t>Answer all questions to the best of your ability, using the lessons and notes from class.  Complete sentences are not necessary for this assignment.</w:t>
      </w:r>
      <w:r w:rsidR="000508F6">
        <w:rPr>
          <w:sz w:val="21"/>
          <w:szCs w:val="21"/>
        </w:rPr>
        <w:t xml:space="preserve"> It is suggested that you print out this review so you can use it to help you get an A+ on your test!</w:t>
      </w:r>
    </w:p>
    <w:p w:rsidR="000A4A76" w:rsidRPr="00AA4CC0" w:rsidRDefault="000A4A76" w:rsidP="00817F68">
      <w:pPr>
        <w:pStyle w:val="NoSpacing"/>
        <w:rPr>
          <w:sz w:val="21"/>
          <w:szCs w:val="21"/>
        </w:rPr>
      </w:pPr>
    </w:p>
    <w:p w:rsidR="00817F68" w:rsidRPr="00AA4CC0" w:rsidRDefault="00817F68" w:rsidP="00817F68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AA4CC0">
        <w:rPr>
          <w:sz w:val="21"/>
          <w:szCs w:val="21"/>
        </w:rPr>
        <w:t xml:space="preserve">Turn into </w:t>
      </w:r>
      <w:r w:rsidR="009F1DA7">
        <w:rPr>
          <w:sz w:val="21"/>
          <w:szCs w:val="21"/>
        </w:rPr>
        <w:t>the Unit 2</w:t>
      </w:r>
      <w:r w:rsidR="00F360A0">
        <w:rPr>
          <w:sz w:val="21"/>
          <w:szCs w:val="21"/>
        </w:rPr>
        <w:t xml:space="preserve"> Extra Credit Dropbox</w:t>
      </w:r>
      <w:r w:rsidRPr="00AA4CC0">
        <w:rPr>
          <w:sz w:val="21"/>
          <w:szCs w:val="21"/>
        </w:rPr>
        <w:t xml:space="preserve"> BEFORE </w:t>
      </w:r>
      <w:r w:rsidR="00997074">
        <w:rPr>
          <w:sz w:val="21"/>
          <w:szCs w:val="21"/>
        </w:rPr>
        <w:t>Thursday</w:t>
      </w:r>
      <w:r w:rsidR="006910DE">
        <w:rPr>
          <w:sz w:val="21"/>
          <w:szCs w:val="21"/>
        </w:rPr>
        <w:t>,</w:t>
      </w:r>
      <w:r w:rsidR="00185288">
        <w:rPr>
          <w:sz w:val="21"/>
          <w:szCs w:val="21"/>
        </w:rPr>
        <w:t xml:space="preserve"> 10/</w:t>
      </w:r>
      <w:r w:rsidR="00997074">
        <w:rPr>
          <w:sz w:val="21"/>
          <w:szCs w:val="21"/>
        </w:rPr>
        <w:t>16</w:t>
      </w:r>
      <w:r w:rsidR="00185288">
        <w:rPr>
          <w:sz w:val="21"/>
          <w:szCs w:val="21"/>
        </w:rPr>
        <w:t xml:space="preserve"> </w:t>
      </w:r>
      <w:r w:rsidR="006910DE">
        <w:rPr>
          <w:sz w:val="21"/>
          <w:szCs w:val="21"/>
        </w:rPr>
        <w:t>at 1</w:t>
      </w:r>
      <w:r w:rsidRPr="00AA4CC0">
        <w:rPr>
          <w:sz w:val="21"/>
          <w:szCs w:val="21"/>
        </w:rPr>
        <w:t xml:space="preserve">PM for </w:t>
      </w:r>
      <w:r w:rsidR="006910DE">
        <w:rPr>
          <w:sz w:val="21"/>
          <w:szCs w:val="21"/>
        </w:rPr>
        <w:t>3</w:t>
      </w:r>
      <w:r w:rsidRPr="00AA4CC0">
        <w:rPr>
          <w:sz w:val="21"/>
          <w:szCs w:val="21"/>
        </w:rPr>
        <w:t xml:space="preserve"> points Extra Credit!</w:t>
      </w:r>
    </w:p>
    <w:p w:rsidR="00817F68" w:rsidRDefault="00817F68" w:rsidP="00817F68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AA4CC0">
        <w:rPr>
          <w:sz w:val="21"/>
          <w:szCs w:val="21"/>
        </w:rPr>
        <w:t xml:space="preserve">Turn into </w:t>
      </w:r>
      <w:r w:rsidR="009F1DA7">
        <w:rPr>
          <w:sz w:val="21"/>
          <w:szCs w:val="21"/>
        </w:rPr>
        <w:t>the Unit 2</w:t>
      </w:r>
      <w:r w:rsidR="00F360A0">
        <w:rPr>
          <w:sz w:val="21"/>
          <w:szCs w:val="21"/>
        </w:rPr>
        <w:t xml:space="preserve"> Extra Credit Dropbox </w:t>
      </w:r>
      <w:r w:rsidR="006910DE">
        <w:rPr>
          <w:sz w:val="21"/>
          <w:szCs w:val="21"/>
        </w:rPr>
        <w:t xml:space="preserve">AFTER </w:t>
      </w:r>
      <w:r w:rsidR="00997074">
        <w:rPr>
          <w:sz w:val="21"/>
          <w:szCs w:val="21"/>
        </w:rPr>
        <w:t>Thursday</w:t>
      </w:r>
      <w:r w:rsidR="00185288">
        <w:rPr>
          <w:sz w:val="21"/>
          <w:szCs w:val="21"/>
        </w:rPr>
        <w:t xml:space="preserve">, </w:t>
      </w:r>
      <w:r w:rsidR="00997074">
        <w:rPr>
          <w:sz w:val="21"/>
          <w:szCs w:val="21"/>
        </w:rPr>
        <w:t>10/16</w:t>
      </w:r>
      <w:r w:rsidR="00185288">
        <w:rPr>
          <w:sz w:val="21"/>
          <w:szCs w:val="21"/>
        </w:rPr>
        <w:t xml:space="preserve"> at 1</w:t>
      </w:r>
      <w:r w:rsidR="00185288" w:rsidRPr="00AA4CC0">
        <w:rPr>
          <w:sz w:val="21"/>
          <w:szCs w:val="21"/>
        </w:rPr>
        <w:t xml:space="preserve">PM </w:t>
      </w:r>
      <w:r w:rsidRPr="00AA4CC0">
        <w:rPr>
          <w:sz w:val="21"/>
          <w:szCs w:val="21"/>
        </w:rPr>
        <w:t xml:space="preserve">for </w:t>
      </w:r>
      <w:r w:rsidR="006910DE">
        <w:rPr>
          <w:sz w:val="21"/>
          <w:szCs w:val="21"/>
        </w:rPr>
        <w:t>1</w:t>
      </w:r>
      <w:r w:rsidRPr="00AA4CC0">
        <w:rPr>
          <w:sz w:val="21"/>
          <w:szCs w:val="21"/>
        </w:rPr>
        <w:t xml:space="preserve"> point</w:t>
      </w:r>
      <w:r w:rsidR="0006376D">
        <w:rPr>
          <w:sz w:val="21"/>
          <w:szCs w:val="21"/>
        </w:rPr>
        <w:t>s</w:t>
      </w:r>
      <w:r w:rsidRPr="00AA4CC0">
        <w:rPr>
          <w:sz w:val="21"/>
          <w:szCs w:val="21"/>
        </w:rPr>
        <w:t xml:space="preserve"> Extra Credit!</w:t>
      </w:r>
    </w:p>
    <w:p w:rsidR="00185288" w:rsidRDefault="00185288" w:rsidP="00185288">
      <w:pPr>
        <w:pStyle w:val="NoSpacing"/>
        <w:rPr>
          <w:sz w:val="21"/>
          <w:szCs w:val="21"/>
        </w:rPr>
      </w:pPr>
    </w:p>
    <w:p w:rsidR="00185288" w:rsidRDefault="00D131CA" w:rsidP="00185288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Alfred Wegener had a radical idea called ________________ drift. What 2 pieces of evidence did he use to hypothesize that the continents used to fit together?</w:t>
      </w:r>
    </w:p>
    <w:p w:rsidR="00D131CA" w:rsidRDefault="00D131CA" w:rsidP="00D131CA">
      <w:pPr>
        <w:pStyle w:val="NoSpacing"/>
        <w:ind w:left="360"/>
        <w:rPr>
          <w:sz w:val="21"/>
          <w:szCs w:val="21"/>
        </w:rPr>
      </w:pPr>
    </w:p>
    <w:p w:rsidR="00D131CA" w:rsidRDefault="00D131CA" w:rsidP="00D131CA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___________________________________</w:t>
      </w:r>
    </w:p>
    <w:p w:rsidR="00D131CA" w:rsidRDefault="00D131CA" w:rsidP="00D131CA">
      <w:pPr>
        <w:pStyle w:val="NoSpacing"/>
        <w:ind w:left="1080"/>
        <w:rPr>
          <w:sz w:val="21"/>
          <w:szCs w:val="21"/>
        </w:rPr>
      </w:pPr>
    </w:p>
    <w:p w:rsidR="004976A6" w:rsidRDefault="00D131CA" w:rsidP="004976A6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___________________________________</w:t>
      </w:r>
    </w:p>
    <w:p w:rsidR="004976A6" w:rsidRDefault="004976A6" w:rsidP="004976A6">
      <w:pPr>
        <w:pStyle w:val="ListParagraph"/>
        <w:rPr>
          <w:sz w:val="21"/>
          <w:szCs w:val="21"/>
        </w:rPr>
      </w:pPr>
    </w:p>
    <w:p w:rsidR="004976A6" w:rsidRDefault="004976A6" w:rsidP="004976A6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What are the three types of </w:t>
      </w:r>
      <w:r w:rsidRPr="00787D8E">
        <w:rPr>
          <w:b/>
          <w:sz w:val="21"/>
          <w:szCs w:val="21"/>
        </w:rPr>
        <w:t>convergent</w:t>
      </w:r>
      <w:r>
        <w:rPr>
          <w:sz w:val="21"/>
          <w:szCs w:val="21"/>
        </w:rPr>
        <w:t xml:space="preserve"> boundaries? </w:t>
      </w:r>
      <w:r w:rsidR="00787D8E">
        <w:rPr>
          <w:sz w:val="21"/>
          <w:szCs w:val="21"/>
        </w:rPr>
        <w:t>Make sure they match the descriptions listed!</w:t>
      </w:r>
    </w:p>
    <w:p w:rsidR="004976A6" w:rsidRDefault="004976A6" w:rsidP="004976A6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________________________________</w:t>
      </w:r>
      <w:r w:rsidR="00F72407">
        <w:rPr>
          <w:sz w:val="21"/>
          <w:szCs w:val="21"/>
        </w:rPr>
        <w:t xml:space="preserve"> - Trenches</w:t>
      </w:r>
      <w:r w:rsidR="00787D8E">
        <w:rPr>
          <w:sz w:val="21"/>
          <w:szCs w:val="21"/>
        </w:rPr>
        <w:t xml:space="preserve"> (subduction)</w:t>
      </w:r>
      <w:r w:rsidR="00F72407">
        <w:rPr>
          <w:sz w:val="21"/>
          <w:szCs w:val="21"/>
        </w:rPr>
        <w:t>, mountain ranges, and volcanoes are here.</w:t>
      </w:r>
    </w:p>
    <w:p w:rsidR="004976A6" w:rsidRDefault="004976A6" w:rsidP="004976A6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________________________________ - Huge mountain ranges</w:t>
      </w:r>
      <w:r w:rsidR="00F72407">
        <w:rPr>
          <w:sz w:val="21"/>
          <w:szCs w:val="21"/>
        </w:rPr>
        <w:t xml:space="preserve"> and earthquakes</w:t>
      </w:r>
      <w:r>
        <w:rPr>
          <w:sz w:val="21"/>
          <w:szCs w:val="21"/>
        </w:rPr>
        <w:t xml:space="preserve"> are here</w:t>
      </w:r>
      <w:r w:rsidR="00F72407">
        <w:rPr>
          <w:sz w:val="21"/>
          <w:szCs w:val="21"/>
        </w:rPr>
        <w:t>, no trenches present.</w:t>
      </w:r>
    </w:p>
    <w:p w:rsidR="004976A6" w:rsidRDefault="004976A6" w:rsidP="004976A6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 - </w:t>
      </w:r>
      <w:r w:rsidR="00F72407">
        <w:rPr>
          <w:sz w:val="21"/>
          <w:szCs w:val="21"/>
        </w:rPr>
        <w:t>Island Arcs like Japan form here.</w:t>
      </w:r>
    </w:p>
    <w:p w:rsidR="00787D8E" w:rsidRDefault="00787D8E" w:rsidP="00787D8E">
      <w:pPr>
        <w:pStyle w:val="NoSpacing"/>
        <w:rPr>
          <w:sz w:val="21"/>
          <w:szCs w:val="21"/>
        </w:rPr>
      </w:pPr>
    </w:p>
    <w:p w:rsidR="00787D8E" w:rsidRPr="004976A6" w:rsidRDefault="00787D8E" w:rsidP="00787D8E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The Alps are a huge mountain range in Europe. Which of the three convergent boundaries listed above is responsible for forming the Alps?</w:t>
      </w:r>
    </w:p>
    <w:p w:rsidR="00185288" w:rsidRDefault="00185288" w:rsidP="00185288">
      <w:pPr>
        <w:pStyle w:val="NoSpacing"/>
        <w:rPr>
          <w:sz w:val="21"/>
          <w:szCs w:val="21"/>
        </w:rPr>
      </w:pPr>
    </w:p>
    <w:p w:rsidR="00D131CA" w:rsidRDefault="00D131CA" w:rsidP="0018528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Please use the following picture to answer questions 2-5</w:t>
      </w:r>
      <w:r w:rsidR="008F5B70">
        <w:rPr>
          <w:sz w:val="21"/>
          <w:szCs w:val="21"/>
        </w:rPr>
        <w:t>:</w:t>
      </w:r>
    </w:p>
    <w:p w:rsidR="00185288" w:rsidRDefault="00185288" w:rsidP="00185288">
      <w:pPr>
        <w:pStyle w:val="NoSpacing"/>
        <w:rPr>
          <w:sz w:val="21"/>
          <w:szCs w:val="21"/>
        </w:rPr>
      </w:pPr>
    </w:p>
    <w:p w:rsidR="00185288" w:rsidRDefault="00D131CA" w:rsidP="008F5B70">
      <w:pPr>
        <w:pStyle w:val="NoSpacing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641CD5D4" wp14:editId="41442339">
            <wp:extent cx="2222205" cy="156314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8302" cy="156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1CA" w:rsidRDefault="00D131CA" w:rsidP="00185288">
      <w:pPr>
        <w:pStyle w:val="NoSpacing"/>
        <w:rPr>
          <w:sz w:val="21"/>
          <w:szCs w:val="21"/>
        </w:rPr>
      </w:pPr>
    </w:p>
    <w:p w:rsidR="00D131CA" w:rsidRDefault="00D131CA" w:rsidP="00D131CA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In the picture above, </w:t>
      </w:r>
      <w:proofErr w:type="gramStart"/>
      <w:r w:rsidRPr="008F5B70">
        <w:rPr>
          <w:b/>
          <w:sz w:val="21"/>
          <w:szCs w:val="21"/>
        </w:rPr>
        <w:t>A</w:t>
      </w:r>
      <w:proofErr w:type="gramEnd"/>
      <w:r>
        <w:rPr>
          <w:sz w:val="21"/>
          <w:szCs w:val="21"/>
        </w:rPr>
        <w:t xml:space="preserve"> shows a…</w:t>
      </w:r>
    </w:p>
    <w:p w:rsidR="00D131CA" w:rsidRDefault="00D131CA" w:rsidP="00D131CA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Convergent Plate Boundary Zone</w:t>
      </w:r>
    </w:p>
    <w:p w:rsidR="00D131CA" w:rsidRDefault="00D131CA" w:rsidP="00D131CA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Divergent Plate Boundary Zone</w:t>
      </w:r>
    </w:p>
    <w:p w:rsidR="00D131CA" w:rsidRDefault="00D131CA" w:rsidP="00D131CA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Transform Plate Boundary Zone</w:t>
      </w:r>
    </w:p>
    <w:p w:rsidR="008F5B70" w:rsidRDefault="008F5B70" w:rsidP="008F5B70">
      <w:pPr>
        <w:pStyle w:val="NoSpacing"/>
        <w:ind w:left="1080"/>
        <w:rPr>
          <w:sz w:val="21"/>
          <w:szCs w:val="21"/>
        </w:rPr>
      </w:pPr>
    </w:p>
    <w:p w:rsidR="00787D8E" w:rsidRPr="00787D8E" w:rsidRDefault="00D131CA" w:rsidP="00787D8E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At </w:t>
      </w:r>
      <w:r w:rsidRPr="008F5B70">
        <w:rPr>
          <w:b/>
          <w:sz w:val="21"/>
          <w:szCs w:val="21"/>
        </w:rPr>
        <w:t>A</w:t>
      </w:r>
      <w:r>
        <w:rPr>
          <w:sz w:val="21"/>
          <w:szCs w:val="21"/>
        </w:rPr>
        <w:t xml:space="preserve">, new seafloor is being created. This is called an </w:t>
      </w:r>
      <w:r w:rsidR="002E7487">
        <w:rPr>
          <w:sz w:val="21"/>
          <w:szCs w:val="21"/>
        </w:rPr>
        <w:t xml:space="preserve">ocean ridge and also </w:t>
      </w:r>
      <w:r w:rsidR="00787D8E">
        <w:rPr>
          <w:sz w:val="21"/>
          <w:szCs w:val="21"/>
        </w:rPr>
        <w:t>known as</w:t>
      </w:r>
      <w:r w:rsidR="002E7487">
        <w:rPr>
          <w:sz w:val="21"/>
          <w:szCs w:val="21"/>
        </w:rPr>
        <w:t xml:space="preserve"> an oceanic _______________ center.</w:t>
      </w:r>
    </w:p>
    <w:p w:rsidR="00D131CA" w:rsidRPr="00D131CA" w:rsidRDefault="00D131CA" w:rsidP="00D131CA">
      <w:pPr>
        <w:pStyle w:val="NoSpacing"/>
        <w:ind w:left="360"/>
        <w:rPr>
          <w:sz w:val="21"/>
          <w:szCs w:val="21"/>
        </w:rPr>
      </w:pPr>
    </w:p>
    <w:p w:rsidR="003017C3" w:rsidRPr="003017C3" w:rsidRDefault="008F5B70" w:rsidP="003017C3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What is the layer of</w:t>
      </w:r>
      <w:r w:rsidR="003017C3">
        <w:rPr>
          <w:sz w:val="21"/>
          <w:szCs w:val="21"/>
        </w:rPr>
        <w:t xml:space="preserve"> the earth shown at </w:t>
      </w:r>
      <w:r w:rsidR="003017C3" w:rsidRPr="008F5B70">
        <w:rPr>
          <w:b/>
          <w:sz w:val="21"/>
          <w:szCs w:val="21"/>
        </w:rPr>
        <w:t>C</w:t>
      </w:r>
      <w:r w:rsidR="003017C3">
        <w:rPr>
          <w:sz w:val="21"/>
          <w:szCs w:val="21"/>
        </w:rPr>
        <w:t>?</w:t>
      </w:r>
    </w:p>
    <w:p w:rsidR="003017C3" w:rsidRDefault="003017C3" w:rsidP="003017C3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Inner Core</w:t>
      </w:r>
    </w:p>
    <w:p w:rsidR="003017C3" w:rsidRDefault="003017C3" w:rsidP="003017C3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Outer Core</w:t>
      </w:r>
    </w:p>
    <w:p w:rsidR="003017C3" w:rsidRDefault="003017C3" w:rsidP="003017C3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Mantle </w:t>
      </w:r>
    </w:p>
    <w:p w:rsidR="003017C3" w:rsidRDefault="003017C3" w:rsidP="003017C3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Crust</w:t>
      </w:r>
    </w:p>
    <w:p w:rsidR="004976A6" w:rsidRDefault="004976A6" w:rsidP="004976A6">
      <w:pPr>
        <w:pStyle w:val="NoSpacing"/>
        <w:ind w:left="1080"/>
        <w:rPr>
          <w:sz w:val="21"/>
          <w:szCs w:val="21"/>
        </w:rPr>
      </w:pPr>
    </w:p>
    <w:p w:rsidR="004976A6" w:rsidRDefault="004976A6" w:rsidP="004976A6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Which letter shows a trench? Trenches are at ____________-_____________</w:t>
      </w:r>
      <w:r w:rsidR="002E7487">
        <w:rPr>
          <w:sz w:val="21"/>
          <w:szCs w:val="21"/>
        </w:rPr>
        <w:t>_ convergent boundaries and are also known as _________________ zones</w:t>
      </w:r>
    </w:p>
    <w:p w:rsidR="008F5B70" w:rsidRDefault="008F5B70" w:rsidP="008F5B70">
      <w:pPr>
        <w:pStyle w:val="NoSpacing"/>
        <w:ind w:left="1080"/>
        <w:rPr>
          <w:sz w:val="21"/>
          <w:szCs w:val="21"/>
        </w:rPr>
      </w:pPr>
    </w:p>
    <w:p w:rsidR="0096625F" w:rsidRPr="0096625F" w:rsidRDefault="008F5B70" w:rsidP="0096625F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A convection cell is shown at which letter in the picture above? _________________</w:t>
      </w:r>
    </w:p>
    <w:p w:rsidR="008F5B70" w:rsidRDefault="008F5B70" w:rsidP="008F5B70">
      <w:pPr>
        <w:pStyle w:val="NoSpacing"/>
        <w:ind w:left="360"/>
        <w:rPr>
          <w:sz w:val="21"/>
          <w:szCs w:val="21"/>
        </w:rPr>
      </w:pPr>
    </w:p>
    <w:p w:rsidR="008F5B70" w:rsidRDefault="008F5B70" w:rsidP="008F5B70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In a convection cell, _________&amp;____________________ fluids rise and ____________&amp;__________________ fluids sink.</w:t>
      </w:r>
    </w:p>
    <w:p w:rsidR="008F5B70" w:rsidRDefault="008F5B70" w:rsidP="008F5B70">
      <w:pPr>
        <w:pStyle w:val="NoSpacing"/>
        <w:ind w:left="360"/>
        <w:rPr>
          <w:b/>
          <w:sz w:val="21"/>
          <w:szCs w:val="21"/>
        </w:rPr>
      </w:pPr>
    </w:p>
    <w:p w:rsidR="008F5B70" w:rsidRDefault="008F5B70" w:rsidP="008F5B70">
      <w:pPr>
        <w:pStyle w:val="NoSpacing"/>
        <w:ind w:left="360"/>
        <w:rPr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Pr="008F5B70">
        <w:rPr>
          <w:b/>
          <w:sz w:val="21"/>
          <w:szCs w:val="21"/>
        </w:rPr>
        <w:t xml:space="preserve">WORD BANK: </w:t>
      </w:r>
      <w:r>
        <w:rPr>
          <w:sz w:val="21"/>
          <w:szCs w:val="21"/>
        </w:rPr>
        <w:t xml:space="preserve">Cold, Hot, Less Dense, </w:t>
      </w:r>
      <w:proofErr w:type="gramStart"/>
      <w:r>
        <w:rPr>
          <w:sz w:val="21"/>
          <w:szCs w:val="21"/>
        </w:rPr>
        <w:t>More Dense</w:t>
      </w:r>
      <w:proofErr w:type="gramEnd"/>
    </w:p>
    <w:p w:rsidR="00DC24E1" w:rsidRPr="008F5B70" w:rsidRDefault="00DC24E1" w:rsidP="008F5B70">
      <w:pPr>
        <w:pStyle w:val="NoSpacing"/>
        <w:ind w:left="360"/>
        <w:rPr>
          <w:sz w:val="21"/>
          <w:szCs w:val="21"/>
        </w:rPr>
      </w:pPr>
    </w:p>
    <w:p w:rsidR="008F5B70" w:rsidRDefault="00DC24E1" w:rsidP="00DC24E1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What kind of evidence is used to show seafloor spreading?</w:t>
      </w:r>
    </w:p>
    <w:p w:rsidR="00DC24E1" w:rsidRDefault="00DC24E1" w:rsidP="00DC24E1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Fossil record</w:t>
      </w:r>
    </w:p>
    <w:p w:rsidR="00DC24E1" w:rsidRDefault="00DC24E1" w:rsidP="00DC24E1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Earthquake locations around the world</w:t>
      </w:r>
    </w:p>
    <w:p w:rsidR="00DC24E1" w:rsidRDefault="00DC24E1" w:rsidP="00DC24E1">
      <w:pPr>
        <w:pStyle w:val="NoSpacing"/>
        <w:numPr>
          <w:ilvl w:val="1"/>
          <w:numId w:val="1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Paleomagnetic</w:t>
      </w:r>
      <w:proofErr w:type="spellEnd"/>
      <w:r>
        <w:rPr>
          <w:sz w:val="21"/>
          <w:szCs w:val="21"/>
        </w:rPr>
        <w:t xml:space="preserve"> record of magnetic field reversals</w:t>
      </w:r>
    </w:p>
    <w:p w:rsidR="00DC24E1" w:rsidRPr="00DC24E1" w:rsidRDefault="00DC24E1" w:rsidP="00DC24E1">
      <w:pPr>
        <w:pStyle w:val="NoSpacing"/>
        <w:numPr>
          <w:ilvl w:val="1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Rainbows and unicorns</w:t>
      </w:r>
    </w:p>
    <w:p w:rsidR="00DC24E1" w:rsidRDefault="00DC24E1" w:rsidP="008F5B70">
      <w:pPr>
        <w:pStyle w:val="NoSpacing"/>
        <w:rPr>
          <w:sz w:val="21"/>
          <w:szCs w:val="21"/>
        </w:rPr>
      </w:pPr>
    </w:p>
    <w:p w:rsidR="005F3F63" w:rsidRDefault="004976A6" w:rsidP="004976A6">
      <w:pPr>
        <w:pStyle w:val="NoSpacing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Use the following picture for questions </w:t>
      </w:r>
      <w:r w:rsidR="00787D8E">
        <w:rPr>
          <w:sz w:val="21"/>
          <w:szCs w:val="21"/>
        </w:rPr>
        <w:t>1</w:t>
      </w:r>
      <w:r w:rsidR="00DC24E1">
        <w:rPr>
          <w:sz w:val="21"/>
          <w:szCs w:val="21"/>
        </w:rPr>
        <w:t>1-13</w:t>
      </w:r>
      <w:r w:rsidR="005F3F63">
        <w:rPr>
          <w:sz w:val="21"/>
          <w:szCs w:val="21"/>
        </w:rPr>
        <w:t>:</w:t>
      </w:r>
    </w:p>
    <w:p w:rsidR="0096625F" w:rsidRDefault="005F3F63" w:rsidP="004976A6">
      <w:pPr>
        <w:pStyle w:val="NoSpacing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4976A6">
        <w:rPr>
          <w:noProof/>
        </w:rPr>
        <w:drawing>
          <wp:inline distT="0" distB="0" distL="0" distR="0" wp14:anchorId="65D46016" wp14:editId="1F77211B">
            <wp:extent cx="1818167" cy="15632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59" cy="156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5F" w:rsidRDefault="004976A6" w:rsidP="0096625F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Which layer of the earth is the densest</w:t>
      </w:r>
      <w:proofErr w:type="gramStart"/>
      <w:r>
        <w:rPr>
          <w:sz w:val="21"/>
          <w:szCs w:val="21"/>
        </w:rPr>
        <w:t>?_</w:t>
      </w:r>
      <w:proofErr w:type="gramEnd"/>
      <w:r>
        <w:rPr>
          <w:sz w:val="21"/>
          <w:szCs w:val="21"/>
        </w:rPr>
        <w:t>______________</w:t>
      </w:r>
    </w:p>
    <w:p w:rsidR="005F3F63" w:rsidRDefault="005F3F63" w:rsidP="005F3F63">
      <w:pPr>
        <w:pStyle w:val="NoSpacing"/>
        <w:ind w:left="360"/>
        <w:rPr>
          <w:sz w:val="21"/>
          <w:szCs w:val="21"/>
        </w:rPr>
      </w:pPr>
    </w:p>
    <w:p w:rsidR="00787D8E" w:rsidRPr="00787D8E" w:rsidRDefault="004976A6" w:rsidP="00787D8E">
      <w:pPr>
        <w:pStyle w:val="NoSpacing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Which layer of the earth is liquid</w:t>
      </w:r>
      <w:proofErr w:type="gramStart"/>
      <w:r>
        <w:rPr>
          <w:sz w:val="21"/>
          <w:szCs w:val="21"/>
        </w:rPr>
        <w:t>?_</w:t>
      </w:r>
      <w:proofErr w:type="gramEnd"/>
      <w:r>
        <w:rPr>
          <w:sz w:val="21"/>
          <w:szCs w:val="21"/>
        </w:rPr>
        <w:t>_________________</w:t>
      </w:r>
    </w:p>
    <w:p w:rsidR="005F3F63" w:rsidRDefault="005F3F63" w:rsidP="005F3F63">
      <w:pPr>
        <w:pStyle w:val="NoSpacing"/>
        <w:rPr>
          <w:sz w:val="21"/>
          <w:szCs w:val="21"/>
        </w:rPr>
      </w:pPr>
    </w:p>
    <w:p w:rsidR="00225FC5" w:rsidRPr="00787D8E" w:rsidRDefault="00225FC5" w:rsidP="005F3F63">
      <w:pPr>
        <w:pStyle w:val="NoSpacing"/>
        <w:rPr>
          <w:b/>
          <w:sz w:val="21"/>
          <w:szCs w:val="21"/>
        </w:rPr>
      </w:pPr>
      <w:r w:rsidRPr="00787D8E">
        <w:rPr>
          <w:b/>
          <w:sz w:val="21"/>
          <w:szCs w:val="21"/>
        </w:rPr>
        <w:t>VOLCANOES</w:t>
      </w:r>
      <w:r w:rsidR="00787D8E">
        <w:rPr>
          <w:b/>
          <w:sz w:val="21"/>
          <w:szCs w:val="21"/>
        </w:rPr>
        <w:t>:</w:t>
      </w:r>
    </w:p>
    <w:p w:rsidR="00225FC5" w:rsidRDefault="00225FC5" w:rsidP="005F3F63">
      <w:pPr>
        <w:pStyle w:val="NoSpacing"/>
        <w:rPr>
          <w:sz w:val="21"/>
          <w:szCs w:val="21"/>
        </w:rPr>
      </w:pPr>
    </w:p>
    <w:p w:rsidR="00AE366D" w:rsidRPr="00225FC5" w:rsidRDefault="004976A6" w:rsidP="00AE366D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1"/>
          <w:szCs w:val="21"/>
        </w:rPr>
        <w:t xml:space="preserve"> Material that forms volcanoes comes from which layer of the earth? ______________________</w:t>
      </w:r>
    </w:p>
    <w:p w:rsidR="00225FC5" w:rsidRDefault="00225FC5" w:rsidP="00225FC5">
      <w:pPr>
        <w:pStyle w:val="ListParagraph"/>
        <w:rPr>
          <w:sz w:val="20"/>
          <w:szCs w:val="20"/>
        </w:rPr>
      </w:pPr>
    </w:p>
    <w:p w:rsidR="00225FC5" w:rsidRDefault="00225FC5" w:rsidP="00787D8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Do hotspots happen at plate boundaries or at random spots on plates?</w:t>
      </w:r>
    </w:p>
    <w:p w:rsidR="00787D8E" w:rsidRPr="00787D8E" w:rsidRDefault="00787D8E" w:rsidP="00787D8E">
      <w:pPr>
        <w:pStyle w:val="NoSpacing"/>
        <w:rPr>
          <w:sz w:val="20"/>
          <w:szCs w:val="20"/>
        </w:rPr>
      </w:pPr>
    </w:p>
    <w:p w:rsidR="00225FC5" w:rsidRDefault="00225FC5" w:rsidP="00AE366D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Circle all that are possible results of volcanic eruptions:</w:t>
      </w:r>
    </w:p>
    <w:p w:rsidR="00225FC5" w:rsidRDefault="00225FC5" w:rsidP="00225FC5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Acid rain</w:t>
      </w:r>
    </w:p>
    <w:p w:rsidR="00225FC5" w:rsidRDefault="00225FC5" w:rsidP="00225FC5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Destruction of homes</w:t>
      </w:r>
    </w:p>
    <w:p w:rsidR="00225FC5" w:rsidRDefault="00225FC5" w:rsidP="00225FC5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Island chain formation </w:t>
      </w:r>
    </w:p>
    <w:p w:rsidR="00225FC5" w:rsidRDefault="00225FC5" w:rsidP="00225FC5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Seismic waves </w:t>
      </w:r>
    </w:p>
    <w:p w:rsidR="00225FC5" w:rsidRDefault="00225FC5" w:rsidP="00225FC5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Spewing of lava</w:t>
      </w:r>
    </w:p>
    <w:p w:rsidR="00787D8E" w:rsidRDefault="00787D8E" w:rsidP="00225FC5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Subduction</w:t>
      </w:r>
    </w:p>
    <w:p w:rsidR="00225FC5" w:rsidRDefault="00225FC5" w:rsidP="00225FC5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Ash accumulation</w:t>
      </w:r>
    </w:p>
    <w:p w:rsidR="00225FC5" w:rsidRDefault="00225FC5" w:rsidP="00225FC5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Blocked sunlight</w:t>
      </w:r>
    </w:p>
    <w:p w:rsidR="00AE366D" w:rsidRDefault="00225FC5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Lake formation </w:t>
      </w:r>
    </w:p>
    <w:p w:rsidR="00787D8E" w:rsidRDefault="00787D8E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Superheroes saving the day</w:t>
      </w:r>
    </w:p>
    <w:p w:rsidR="00787D8E" w:rsidRDefault="00787D8E" w:rsidP="00787D8E">
      <w:pPr>
        <w:pStyle w:val="NoSpacing"/>
        <w:ind w:left="360"/>
        <w:rPr>
          <w:sz w:val="20"/>
          <w:szCs w:val="20"/>
        </w:rPr>
      </w:pPr>
    </w:p>
    <w:p w:rsidR="00AE366D" w:rsidRPr="00787D8E" w:rsidRDefault="00787D8E" w:rsidP="00787D8E">
      <w:pPr>
        <w:pStyle w:val="NoSpacing"/>
        <w:rPr>
          <w:b/>
          <w:sz w:val="20"/>
          <w:szCs w:val="20"/>
        </w:rPr>
      </w:pPr>
      <w:r w:rsidRPr="00787D8E">
        <w:rPr>
          <w:b/>
          <w:sz w:val="20"/>
          <w:szCs w:val="20"/>
        </w:rPr>
        <w:t>EARTHQUAKES:</w:t>
      </w:r>
    </w:p>
    <w:p w:rsidR="00787D8E" w:rsidRDefault="00787D8E" w:rsidP="00787D8E">
      <w:pPr>
        <w:pStyle w:val="NoSpacing"/>
        <w:rPr>
          <w:sz w:val="20"/>
          <w:szCs w:val="20"/>
        </w:rPr>
      </w:pPr>
    </w:p>
    <w:p w:rsidR="00787D8E" w:rsidRDefault="00787D8E" w:rsidP="00787D8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Seismic waves originate at _____________________. What are the</w:t>
      </w:r>
      <w:r w:rsidR="00DC24E1">
        <w:rPr>
          <w:sz w:val="20"/>
          <w:szCs w:val="20"/>
        </w:rPr>
        <w:t xml:space="preserve"> first</w:t>
      </w:r>
      <w:r>
        <w:rPr>
          <w:sz w:val="20"/>
          <w:szCs w:val="20"/>
        </w:rPr>
        <w:t xml:space="preserve"> two types of seismic waves</w:t>
      </w:r>
      <w:r w:rsidR="00DC24E1">
        <w:rPr>
          <w:sz w:val="20"/>
          <w:szCs w:val="20"/>
        </w:rPr>
        <w:t xml:space="preserve"> that arrive</w:t>
      </w:r>
      <w:r>
        <w:rPr>
          <w:sz w:val="20"/>
          <w:szCs w:val="20"/>
        </w:rPr>
        <w:t>?</w:t>
      </w:r>
    </w:p>
    <w:p w:rsidR="00787D8E" w:rsidRDefault="00787D8E" w:rsidP="00787D8E">
      <w:pPr>
        <w:pStyle w:val="NoSpacing"/>
        <w:ind w:left="360"/>
        <w:rPr>
          <w:sz w:val="20"/>
          <w:szCs w:val="20"/>
        </w:rPr>
      </w:pPr>
    </w:p>
    <w:p w:rsidR="00787D8E" w:rsidRDefault="00787D8E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_____________________________ - Can travel through a solid and liquid</w:t>
      </w:r>
    </w:p>
    <w:p w:rsidR="00787D8E" w:rsidRDefault="00787D8E" w:rsidP="00787D8E">
      <w:pPr>
        <w:pStyle w:val="NoSpacing"/>
        <w:ind w:left="1080"/>
        <w:rPr>
          <w:sz w:val="20"/>
          <w:szCs w:val="20"/>
        </w:rPr>
      </w:pPr>
    </w:p>
    <w:p w:rsidR="00DC24E1" w:rsidRPr="00DC24E1" w:rsidRDefault="00787D8E" w:rsidP="00DC24E1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_____________________________ - Can only travel through solids</w:t>
      </w:r>
    </w:p>
    <w:p w:rsidR="00787D8E" w:rsidRDefault="00787D8E" w:rsidP="00787D8E">
      <w:pPr>
        <w:pStyle w:val="NoSpacing"/>
        <w:ind w:left="1080"/>
        <w:rPr>
          <w:sz w:val="20"/>
          <w:szCs w:val="20"/>
        </w:rPr>
      </w:pPr>
    </w:p>
    <w:p w:rsidR="00787D8E" w:rsidRDefault="00787D8E" w:rsidP="00787D8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Of the seismic waves, which one comes first?</w:t>
      </w:r>
    </w:p>
    <w:p w:rsidR="00787D8E" w:rsidRDefault="00787D8E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 Waves</w:t>
      </w:r>
    </w:p>
    <w:p w:rsidR="00787D8E" w:rsidRDefault="00787D8E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 Waves</w:t>
      </w:r>
    </w:p>
    <w:p w:rsidR="00787D8E" w:rsidRDefault="00787D8E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Nobody knows!</w:t>
      </w:r>
    </w:p>
    <w:p w:rsidR="00DC24E1" w:rsidRDefault="00DC24E1" w:rsidP="00DC24E1">
      <w:pPr>
        <w:pStyle w:val="NoSpacing"/>
        <w:ind w:left="1080"/>
        <w:rPr>
          <w:sz w:val="20"/>
          <w:szCs w:val="20"/>
        </w:rPr>
      </w:pPr>
    </w:p>
    <w:p w:rsidR="00787D8E" w:rsidRDefault="00787D8E" w:rsidP="00787D8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 seismometer measures and records what?</w:t>
      </w:r>
    </w:p>
    <w:p w:rsidR="00787D8E" w:rsidRDefault="00787D8E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Radiation </w:t>
      </w:r>
    </w:p>
    <w:p w:rsidR="00787D8E" w:rsidRDefault="00787D8E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Seismic waves</w:t>
      </w:r>
    </w:p>
    <w:p w:rsidR="00DC24E1" w:rsidRDefault="00DC24E1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Ability of waves to travel through a medium</w:t>
      </w:r>
    </w:p>
    <w:p w:rsidR="00787D8E" w:rsidRDefault="00DC24E1" w:rsidP="00787D8E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Teacher’s moods</w:t>
      </w:r>
    </w:p>
    <w:p w:rsidR="00DC24E1" w:rsidRDefault="00DC24E1" w:rsidP="00DC24E1">
      <w:pPr>
        <w:pStyle w:val="NoSpacing"/>
        <w:ind w:left="1080"/>
        <w:rPr>
          <w:sz w:val="20"/>
          <w:szCs w:val="20"/>
        </w:rPr>
      </w:pPr>
    </w:p>
    <w:p w:rsidR="00787D8E" w:rsidRDefault="00787D8E" w:rsidP="00787D8E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Triangulation (shown below) is used to determine the location of what related to earthquakes</w:t>
      </w:r>
      <w:proofErr w:type="gramStart"/>
      <w:r>
        <w:rPr>
          <w:sz w:val="20"/>
          <w:szCs w:val="20"/>
        </w:rPr>
        <w:t>?</w:t>
      </w:r>
      <w:r w:rsidR="00DC24E1">
        <w:rPr>
          <w:sz w:val="20"/>
          <w:szCs w:val="20"/>
        </w:rPr>
        <w:t>_</w:t>
      </w:r>
      <w:proofErr w:type="gramEnd"/>
      <w:r w:rsidR="00DC24E1">
        <w:rPr>
          <w:sz w:val="20"/>
          <w:szCs w:val="20"/>
        </w:rPr>
        <w:t>______________</w:t>
      </w:r>
    </w:p>
    <w:p w:rsidR="00787D8E" w:rsidRPr="00787D8E" w:rsidRDefault="00787D8E" w:rsidP="00787D8E">
      <w:pPr>
        <w:pStyle w:val="NoSpacing"/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410C4BCB" wp14:editId="0FC473A8">
            <wp:extent cx="1443333" cy="1711757"/>
            <wp:effectExtent l="0" t="0" r="508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4608" cy="17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8E" w:rsidRPr="00787D8E" w:rsidRDefault="00787D8E" w:rsidP="00787D8E">
      <w:pPr>
        <w:pStyle w:val="NoSpacing"/>
        <w:ind w:left="360"/>
        <w:rPr>
          <w:sz w:val="20"/>
          <w:szCs w:val="20"/>
        </w:rPr>
      </w:pPr>
    </w:p>
    <w:p w:rsidR="00AE366D" w:rsidRPr="00C65DF6" w:rsidRDefault="00AE366D" w:rsidP="00AE366D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t>How is the epicenter of an earthquake different from the focus?</w:t>
      </w:r>
    </w:p>
    <w:p w:rsidR="00F72549" w:rsidRPr="00C65DF6" w:rsidRDefault="00F72549" w:rsidP="00787D8E">
      <w:pPr>
        <w:pStyle w:val="NoSpacing"/>
        <w:ind w:left="1080"/>
        <w:rPr>
          <w:sz w:val="20"/>
          <w:szCs w:val="20"/>
        </w:rPr>
      </w:pPr>
    </w:p>
    <w:sectPr w:rsidR="00F72549" w:rsidRPr="00C65DF6" w:rsidSect="000C20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879"/>
    <w:multiLevelType w:val="hybridMultilevel"/>
    <w:tmpl w:val="0EA2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43C"/>
    <w:multiLevelType w:val="hybridMultilevel"/>
    <w:tmpl w:val="A760C0D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609"/>
    <w:multiLevelType w:val="hybridMultilevel"/>
    <w:tmpl w:val="3B72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927"/>
    <w:multiLevelType w:val="hybridMultilevel"/>
    <w:tmpl w:val="964E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F235C"/>
    <w:multiLevelType w:val="hybridMultilevel"/>
    <w:tmpl w:val="7A82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E59"/>
    <w:multiLevelType w:val="hybridMultilevel"/>
    <w:tmpl w:val="EEDA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6E6F"/>
    <w:multiLevelType w:val="hybridMultilevel"/>
    <w:tmpl w:val="D32E2456"/>
    <w:lvl w:ilvl="0" w:tplc="A502DB0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467D"/>
    <w:multiLevelType w:val="hybridMultilevel"/>
    <w:tmpl w:val="B64E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7938"/>
    <w:multiLevelType w:val="hybridMultilevel"/>
    <w:tmpl w:val="5E88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677C7"/>
    <w:multiLevelType w:val="hybridMultilevel"/>
    <w:tmpl w:val="FEB881D0"/>
    <w:lvl w:ilvl="0" w:tplc="DB2CE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BD6B38"/>
    <w:multiLevelType w:val="hybridMultilevel"/>
    <w:tmpl w:val="932A441C"/>
    <w:lvl w:ilvl="0" w:tplc="C2C47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C4CD2"/>
    <w:multiLevelType w:val="hybridMultilevel"/>
    <w:tmpl w:val="C8A6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D5C89"/>
    <w:multiLevelType w:val="hybridMultilevel"/>
    <w:tmpl w:val="9A0C5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68"/>
    <w:rsid w:val="00002660"/>
    <w:rsid w:val="0000455E"/>
    <w:rsid w:val="00005034"/>
    <w:rsid w:val="000063D2"/>
    <w:rsid w:val="00010E8B"/>
    <w:rsid w:val="00017773"/>
    <w:rsid w:val="00020977"/>
    <w:rsid w:val="00024D22"/>
    <w:rsid w:val="000262F4"/>
    <w:rsid w:val="00031539"/>
    <w:rsid w:val="000325A5"/>
    <w:rsid w:val="00032E8E"/>
    <w:rsid w:val="0003383A"/>
    <w:rsid w:val="00041DD0"/>
    <w:rsid w:val="000440C4"/>
    <w:rsid w:val="00044F61"/>
    <w:rsid w:val="000454D0"/>
    <w:rsid w:val="0004682B"/>
    <w:rsid w:val="000508F6"/>
    <w:rsid w:val="000515B0"/>
    <w:rsid w:val="00052D4C"/>
    <w:rsid w:val="0005319F"/>
    <w:rsid w:val="000536B0"/>
    <w:rsid w:val="0005497A"/>
    <w:rsid w:val="00060A60"/>
    <w:rsid w:val="000626E0"/>
    <w:rsid w:val="00062AD8"/>
    <w:rsid w:val="0006376D"/>
    <w:rsid w:val="00066A5D"/>
    <w:rsid w:val="0007090D"/>
    <w:rsid w:val="00070996"/>
    <w:rsid w:val="00071ED3"/>
    <w:rsid w:val="000727A2"/>
    <w:rsid w:val="000735C7"/>
    <w:rsid w:val="000737EB"/>
    <w:rsid w:val="000812A0"/>
    <w:rsid w:val="00082382"/>
    <w:rsid w:val="00083B60"/>
    <w:rsid w:val="000854E1"/>
    <w:rsid w:val="000862D0"/>
    <w:rsid w:val="00087CCC"/>
    <w:rsid w:val="00095603"/>
    <w:rsid w:val="000A1672"/>
    <w:rsid w:val="000A4A76"/>
    <w:rsid w:val="000A5607"/>
    <w:rsid w:val="000A7D11"/>
    <w:rsid w:val="000B0FAC"/>
    <w:rsid w:val="000C0651"/>
    <w:rsid w:val="000C2062"/>
    <w:rsid w:val="000C7F71"/>
    <w:rsid w:val="000D1CE8"/>
    <w:rsid w:val="000D203D"/>
    <w:rsid w:val="000D2D0E"/>
    <w:rsid w:val="000D5AC1"/>
    <w:rsid w:val="000E0074"/>
    <w:rsid w:val="000E1BF7"/>
    <w:rsid w:val="000E1F4B"/>
    <w:rsid w:val="000E720C"/>
    <w:rsid w:val="000F021D"/>
    <w:rsid w:val="000F096D"/>
    <w:rsid w:val="000F2C81"/>
    <w:rsid w:val="001029DC"/>
    <w:rsid w:val="0010317D"/>
    <w:rsid w:val="00110549"/>
    <w:rsid w:val="00113C2B"/>
    <w:rsid w:val="0011788D"/>
    <w:rsid w:val="00117CBD"/>
    <w:rsid w:val="00120FBA"/>
    <w:rsid w:val="00125473"/>
    <w:rsid w:val="0012547C"/>
    <w:rsid w:val="00131067"/>
    <w:rsid w:val="001401B4"/>
    <w:rsid w:val="00140D71"/>
    <w:rsid w:val="00145AC7"/>
    <w:rsid w:val="001471C7"/>
    <w:rsid w:val="00150693"/>
    <w:rsid w:val="00153772"/>
    <w:rsid w:val="00153B37"/>
    <w:rsid w:val="00153C78"/>
    <w:rsid w:val="00154D8A"/>
    <w:rsid w:val="0015720F"/>
    <w:rsid w:val="001602CF"/>
    <w:rsid w:val="00161886"/>
    <w:rsid w:val="00163BE4"/>
    <w:rsid w:val="001656AE"/>
    <w:rsid w:val="00166A7B"/>
    <w:rsid w:val="0016797B"/>
    <w:rsid w:val="00181AB8"/>
    <w:rsid w:val="00181CCB"/>
    <w:rsid w:val="001844D2"/>
    <w:rsid w:val="00184CB2"/>
    <w:rsid w:val="00185288"/>
    <w:rsid w:val="0018681B"/>
    <w:rsid w:val="001875B3"/>
    <w:rsid w:val="00191DA7"/>
    <w:rsid w:val="00193C5C"/>
    <w:rsid w:val="00196C7D"/>
    <w:rsid w:val="001A408A"/>
    <w:rsid w:val="001A7189"/>
    <w:rsid w:val="001B143D"/>
    <w:rsid w:val="001B15FD"/>
    <w:rsid w:val="001B18BD"/>
    <w:rsid w:val="001B3CC1"/>
    <w:rsid w:val="001B7583"/>
    <w:rsid w:val="001C4FF9"/>
    <w:rsid w:val="001C783E"/>
    <w:rsid w:val="001D1696"/>
    <w:rsid w:val="001D3538"/>
    <w:rsid w:val="001D7EA1"/>
    <w:rsid w:val="001E0510"/>
    <w:rsid w:val="001E3616"/>
    <w:rsid w:val="001E6904"/>
    <w:rsid w:val="001E771E"/>
    <w:rsid w:val="001F1D18"/>
    <w:rsid w:val="001F5233"/>
    <w:rsid w:val="00202360"/>
    <w:rsid w:val="00203871"/>
    <w:rsid w:val="002043E4"/>
    <w:rsid w:val="00213492"/>
    <w:rsid w:val="00215457"/>
    <w:rsid w:val="00215D7B"/>
    <w:rsid w:val="00223397"/>
    <w:rsid w:val="0022381A"/>
    <w:rsid w:val="00225FC5"/>
    <w:rsid w:val="0023629B"/>
    <w:rsid w:val="0024074F"/>
    <w:rsid w:val="0024112D"/>
    <w:rsid w:val="00242C1C"/>
    <w:rsid w:val="002437A6"/>
    <w:rsid w:val="002469C2"/>
    <w:rsid w:val="0025064A"/>
    <w:rsid w:val="00252040"/>
    <w:rsid w:val="00254453"/>
    <w:rsid w:val="00264244"/>
    <w:rsid w:val="0026467A"/>
    <w:rsid w:val="00264777"/>
    <w:rsid w:val="00272AD1"/>
    <w:rsid w:val="00275B8E"/>
    <w:rsid w:val="00280BE9"/>
    <w:rsid w:val="00293A65"/>
    <w:rsid w:val="00294065"/>
    <w:rsid w:val="00296B2B"/>
    <w:rsid w:val="002A2E49"/>
    <w:rsid w:val="002A44CB"/>
    <w:rsid w:val="002A4C75"/>
    <w:rsid w:val="002A558E"/>
    <w:rsid w:val="002B351E"/>
    <w:rsid w:val="002B7DD9"/>
    <w:rsid w:val="002C0201"/>
    <w:rsid w:val="002D4D4A"/>
    <w:rsid w:val="002D7DD9"/>
    <w:rsid w:val="002E0565"/>
    <w:rsid w:val="002E11A9"/>
    <w:rsid w:val="002E2047"/>
    <w:rsid w:val="002E4326"/>
    <w:rsid w:val="002E5D7A"/>
    <w:rsid w:val="002E7487"/>
    <w:rsid w:val="002E7672"/>
    <w:rsid w:val="002F0E07"/>
    <w:rsid w:val="002F207D"/>
    <w:rsid w:val="003017C3"/>
    <w:rsid w:val="00302C30"/>
    <w:rsid w:val="00303C60"/>
    <w:rsid w:val="00315AF8"/>
    <w:rsid w:val="0032395C"/>
    <w:rsid w:val="00323B09"/>
    <w:rsid w:val="00330733"/>
    <w:rsid w:val="00333F16"/>
    <w:rsid w:val="00342A9A"/>
    <w:rsid w:val="00344FFD"/>
    <w:rsid w:val="00345B56"/>
    <w:rsid w:val="0034648F"/>
    <w:rsid w:val="003515CD"/>
    <w:rsid w:val="00352AFC"/>
    <w:rsid w:val="003552D4"/>
    <w:rsid w:val="00357BE4"/>
    <w:rsid w:val="00360174"/>
    <w:rsid w:val="00361D81"/>
    <w:rsid w:val="00361F0E"/>
    <w:rsid w:val="003665A5"/>
    <w:rsid w:val="00367945"/>
    <w:rsid w:val="003713A7"/>
    <w:rsid w:val="00372B2B"/>
    <w:rsid w:val="00376913"/>
    <w:rsid w:val="003814BF"/>
    <w:rsid w:val="0038223B"/>
    <w:rsid w:val="00382970"/>
    <w:rsid w:val="00384B1D"/>
    <w:rsid w:val="00385D1D"/>
    <w:rsid w:val="00387F72"/>
    <w:rsid w:val="0039227F"/>
    <w:rsid w:val="003959BE"/>
    <w:rsid w:val="003A463C"/>
    <w:rsid w:val="003A5885"/>
    <w:rsid w:val="003A7111"/>
    <w:rsid w:val="003A7C59"/>
    <w:rsid w:val="003A7CC0"/>
    <w:rsid w:val="003B1ED8"/>
    <w:rsid w:val="003B2EF2"/>
    <w:rsid w:val="003B3354"/>
    <w:rsid w:val="003B3C57"/>
    <w:rsid w:val="003C53F5"/>
    <w:rsid w:val="003C6219"/>
    <w:rsid w:val="003C62DA"/>
    <w:rsid w:val="003C7D1C"/>
    <w:rsid w:val="003C7F40"/>
    <w:rsid w:val="003D10D9"/>
    <w:rsid w:val="003D110D"/>
    <w:rsid w:val="003D44E1"/>
    <w:rsid w:val="003E017E"/>
    <w:rsid w:val="003E457A"/>
    <w:rsid w:val="003F6505"/>
    <w:rsid w:val="003F6669"/>
    <w:rsid w:val="00400296"/>
    <w:rsid w:val="00400F7E"/>
    <w:rsid w:val="00401440"/>
    <w:rsid w:val="00401498"/>
    <w:rsid w:val="00405AF2"/>
    <w:rsid w:val="00406AEA"/>
    <w:rsid w:val="004117D2"/>
    <w:rsid w:val="0042040D"/>
    <w:rsid w:val="00426C61"/>
    <w:rsid w:val="00431EC2"/>
    <w:rsid w:val="00433C31"/>
    <w:rsid w:val="004350AF"/>
    <w:rsid w:val="00435937"/>
    <w:rsid w:val="00435A60"/>
    <w:rsid w:val="00436F76"/>
    <w:rsid w:val="004427CA"/>
    <w:rsid w:val="0044375B"/>
    <w:rsid w:val="00444641"/>
    <w:rsid w:val="00444965"/>
    <w:rsid w:val="00444E26"/>
    <w:rsid w:val="00445D49"/>
    <w:rsid w:val="004509F3"/>
    <w:rsid w:val="00450C14"/>
    <w:rsid w:val="0045144A"/>
    <w:rsid w:val="00452EF3"/>
    <w:rsid w:val="00453925"/>
    <w:rsid w:val="00455889"/>
    <w:rsid w:val="00455B51"/>
    <w:rsid w:val="0045736C"/>
    <w:rsid w:val="004659DA"/>
    <w:rsid w:val="00466E59"/>
    <w:rsid w:val="004724CF"/>
    <w:rsid w:val="00474BAE"/>
    <w:rsid w:val="00475239"/>
    <w:rsid w:val="004766D5"/>
    <w:rsid w:val="0048235D"/>
    <w:rsid w:val="00484B1A"/>
    <w:rsid w:val="00486BA5"/>
    <w:rsid w:val="00490414"/>
    <w:rsid w:val="00494385"/>
    <w:rsid w:val="00494459"/>
    <w:rsid w:val="004954FD"/>
    <w:rsid w:val="004976A6"/>
    <w:rsid w:val="00497E55"/>
    <w:rsid w:val="004A2B8D"/>
    <w:rsid w:val="004A3949"/>
    <w:rsid w:val="004A3FDF"/>
    <w:rsid w:val="004B1192"/>
    <w:rsid w:val="004B4CCB"/>
    <w:rsid w:val="004C3B47"/>
    <w:rsid w:val="004D1824"/>
    <w:rsid w:val="004D1CAD"/>
    <w:rsid w:val="004D6165"/>
    <w:rsid w:val="004D68BB"/>
    <w:rsid w:val="004D79BD"/>
    <w:rsid w:val="004E45C1"/>
    <w:rsid w:val="004F067F"/>
    <w:rsid w:val="004F0FC9"/>
    <w:rsid w:val="004F1AA5"/>
    <w:rsid w:val="004F253E"/>
    <w:rsid w:val="004F43A1"/>
    <w:rsid w:val="004F4DB0"/>
    <w:rsid w:val="004F63D0"/>
    <w:rsid w:val="004F6C3D"/>
    <w:rsid w:val="00505941"/>
    <w:rsid w:val="00511133"/>
    <w:rsid w:val="00513834"/>
    <w:rsid w:val="00521BD2"/>
    <w:rsid w:val="005237AE"/>
    <w:rsid w:val="005247D3"/>
    <w:rsid w:val="00525888"/>
    <w:rsid w:val="005269AE"/>
    <w:rsid w:val="005334A0"/>
    <w:rsid w:val="00540F09"/>
    <w:rsid w:val="005526A5"/>
    <w:rsid w:val="005540B9"/>
    <w:rsid w:val="0055516E"/>
    <w:rsid w:val="0055658B"/>
    <w:rsid w:val="00561AE4"/>
    <w:rsid w:val="00562BBD"/>
    <w:rsid w:val="00564238"/>
    <w:rsid w:val="00572A43"/>
    <w:rsid w:val="0058297C"/>
    <w:rsid w:val="00587519"/>
    <w:rsid w:val="005B4779"/>
    <w:rsid w:val="005B7C6F"/>
    <w:rsid w:val="005C39D2"/>
    <w:rsid w:val="005C7039"/>
    <w:rsid w:val="005C7792"/>
    <w:rsid w:val="005D01F6"/>
    <w:rsid w:val="005D433F"/>
    <w:rsid w:val="005E0B50"/>
    <w:rsid w:val="005E1191"/>
    <w:rsid w:val="005E3468"/>
    <w:rsid w:val="005E6537"/>
    <w:rsid w:val="005E7170"/>
    <w:rsid w:val="005F18E6"/>
    <w:rsid w:val="005F3F63"/>
    <w:rsid w:val="00600AA4"/>
    <w:rsid w:val="006012B2"/>
    <w:rsid w:val="00603CCD"/>
    <w:rsid w:val="0060510D"/>
    <w:rsid w:val="0060634D"/>
    <w:rsid w:val="0060676A"/>
    <w:rsid w:val="00610E14"/>
    <w:rsid w:val="006130C1"/>
    <w:rsid w:val="00615B4F"/>
    <w:rsid w:val="0062055F"/>
    <w:rsid w:val="00626136"/>
    <w:rsid w:val="0062679F"/>
    <w:rsid w:val="00630AE0"/>
    <w:rsid w:val="006310E0"/>
    <w:rsid w:val="006317A5"/>
    <w:rsid w:val="0063361B"/>
    <w:rsid w:val="00633E5F"/>
    <w:rsid w:val="0063629E"/>
    <w:rsid w:val="00642E7D"/>
    <w:rsid w:val="0065068D"/>
    <w:rsid w:val="00653B60"/>
    <w:rsid w:val="0065522C"/>
    <w:rsid w:val="00655C3D"/>
    <w:rsid w:val="00657166"/>
    <w:rsid w:val="00664B8E"/>
    <w:rsid w:val="00667723"/>
    <w:rsid w:val="00667D9C"/>
    <w:rsid w:val="00672C68"/>
    <w:rsid w:val="006752BB"/>
    <w:rsid w:val="0067609D"/>
    <w:rsid w:val="00680A1C"/>
    <w:rsid w:val="00681AFE"/>
    <w:rsid w:val="0069021A"/>
    <w:rsid w:val="006910DE"/>
    <w:rsid w:val="006911C6"/>
    <w:rsid w:val="006942A9"/>
    <w:rsid w:val="006953DA"/>
    <w:rsid w:val="006A23AC"/>
    <w:rsid w:val="006A2F67"/>
    <w:rsid w:val="006A4E5E"/>
    <w:rsid w:val="006A7D2E"/>
    <w:rsid w:val="006A7D4D"/>
    <w:rsid w:val="006B01BC"/>
    <w:rsid w:val="006B0728"/>
    <w:rsid w:val="006B0EF6"/>
    <w:rsid w:val="006B1117"/>
    <w:rsid w:val="006B1593"/>
    <w:rsid w:val="006B370A"/>
    <w:rsid w:val="006B696C"/>
    <w:rsid w:val="006B6F6A"/>
    <w:rsid w:val="006C33AE"/>
    <w:rsid w:val="006C5D07"/>
    <w:rsid w:val="006C7189"/>
    <w:rsid w:val="006D0EED"/>
    <w:rsid w:val="006D136E"/>
    <w:rsid w:val="006D2E00"/>
    <w:rsid w:val="006E002D"/>
    <w:rsid w:val="006E0F80"/>
    <w:rsid w:val="006E6191"/>
    <w:rsid w:val="006F0BD0"/>
    <w:rsid w:val="006F4130"/>
    <w:rsid w:val="006F50D2"/>
    <w:rsid w:val="00705910"/>
    <w:rsid w:val="00706C01"/>
    <w:rsid w:val="00710A8E"/>
    <w:rsid w:val="0071341E"/>
    <w:rsid w:val="00714FFF"/>
    <w:rsid w:val="00715F7F"/>
    <w:rsid w:val="00716589"/>
    <w:rsid w:val="00717C43"/>
    <w:rsid w:val="00721224"/>
    <w:rsid w:val="00725AF1"/>
    <w:rsid w:val="0072656D"/>
    <w:rsid w:val="00731F85"/>
    <w:rsid w:val="00732746"/>
    <w:rsid w:val="0073416D"/>
    <w:rsid w:val="00743049"/>
    <w:rsid w:val="00754AB4"/>
    <w:rsid w:val="00754CA0"/>
    <w:rsid w:val="0076681C"/>
    <w:rsid w:val="00772F11"/>
    <w:rsid w:val="00772FB3"/>
    <w:rsid w:val="007732C0"/>
    <w:rsid w:val="00773DA8"/>
    <w:rsid w:val="0077571E"/>
    <w:rsid w:val="00775EDE"/>
    <w:rsid w:val="00782734"/>
    <w:rsid w:val="00784317"/>
    <w:rsid w:val="00786891"/>
    <w:rsid w:val="00787D8E"/>
    <w:rsid w:val="007907AC"/>
    <w:rsid w:val="0079235F"/>
    <w:rsid w:val="007932DD"/>
    <w:rsid w:val="00794971"/>
    <w:rsid w:val="00794AAE"/>
    <w:rsid w:val="00795621"/>
    <w:rsid w:val="007A0AE3"/>
    <w:rsid w:val="007B1E0B"/>
    <w:rsid w:val="007B28F2"/>
    <w:rsid w:val="007B65B5"/>
    <w:rsid w:val="007C1640"/>
    <w:rsid w:val="007C27B7"/>
    <w:rsid w:val="007C50DE"/>
    <w:rsid w:val="007D221A"/>
    <w:rsid w:val="007D3B3F"/>
    <w:rsid w:val="007D3FC6"/>
    <w:rsid w:val="007D4FC6"/>
    <w:rsid w:val="007E1B1C"/>
    <w:rsid w:val="007E71A6"/>
    <w:rsid w:val="007F0F47"/>
    <w:rsid w:val="007F2FB7"/>
    <w:rsid w:val="007F7264"/>
    <w:rsid w:val="0080098E"/>
    <w:rsid w:val="00806E11"/>
    <w:rsid w:val="00813392"/>
    <w:rsid w:val="00813C64"/>
    <w:rsid w:val="008177A6"/>
    <w:rsid w:val="00817F68"/>
    <w:rsid w:val="00820C83"/>
    <w:rsid w:val="008227B2"/>
    <w:rsid w:val="00832F1C"/>
    <w:rsid w:val="00834A9B"/>
    <w:rsid w:val="00840A10"/>
    <w:rsid w:val="00840BF3"/>
    <w:rsid w:val="00841C62"/>
    <w:rsid w:val="008421E6"/>
    <w:rsid w:val="00845F62"/>
    <w:rsid w:val="00851270"/>
    <w:rsid w:val="008530F9"/>
    <w:rsid w:val="0085657D"/>
    <w:rsid w:val="0085716C"/>
    <w:rsid w:val="008653EB"/>
    <w:rsid w:val="008677E1"/>
    <w:rsid w:val="00867B7B"/>
    <w:rsid w:val="00867F1A"/>
    <w:rsid w:val="00872788"/>
    <w:rsid w:val="00873861"/>
    <w:rsid w:val="008753A1"/>
    <w:rsid w:val="00876A54"/>
    <w:rsid w:val="00876BD6"/>
    <w:rsid w:val="00877738"/>
    <w:rsid w:val="00877CF8"/>
    <w:rsid w:val="00881843"/>
    <w:rsid w:val="0088232B"/>
    <w:rsid w:val="00885E5D"/>
    <w:rsid w:val="0089308F"/>
    <w:rsid w:val="00894441"/>
    <w:rsid w:val="008A16A3"/>
    <w:rsid w:val="008A5676"/>
    <w:rsid w:val="008A699D"/>
    <w:rsid w:val="008B2365"/>
    <w:rsid w:val="008B3920"/>
    <w:rsid w:val="008B5990"/>
    <w:rsid w:val="008B5EEE"/>
    <w:rsid w:val="008B68A0"/>
    <w:rsid w:val="008C33B7"/>
    <w:rsid w:val="008C5BCB"/>
    <w:rsid w:val="008D35D7"/>
    <w:rsid w:val="008D48E3"/>
    <w:rsid w:val="008D5909"/>
    <w:rsid w:val="008D5EE5"/>
    <w:rsid w:val="008E1951"/>
    <w:rsid w:val="008E5596"/>
    <w:rsid w:val="008F3650"/>
    <w:rsid w:val="008F3C97"/>
    <w:rsid w:val="008F4D2D"/>
    <w:rsid w:val="008F55FD"/>
    <w:rsid w:val="008F5B70"/>
    <w:rsid w:val="008F78DB"/>
    <w:rsid w:val="00905FD4"/>
    <w:rsid w:val="00907156"/>
    <w:rsid w:val="0091584D"/>
    <w:rsid w:val="009268B5"/>
    <w:rsid w:val="009269A9"/>
    <w:rsid w:val="00930689"/>
    <w:rsid w:val="00931A2E"/>
    <w:rsid w:val="00941370"/>
    <w:rsid w:val="00942573"/>
    <w:rsid w:val="00942DFA"/>
    <w:rsid w:val="00943589"/>
    <w:rsid w:val="00944E9D"/>
    <w:rsid w:val="009553DA"/>
    <w:rsid w:val="009607CC"/>
    <w:rsid w:val="00965D6F"/>
    <w:rsid w:val="0096625F"/>
    <w:rsid w:val="00967A89"/>
    <w:rsid w:val="00973E77"/>
    <w:rsid w:val="0097685A"/>
    <w:rsid w:val="00977D9B"/>
    <w:rsid w:val="009854FF"/>
    <w:rsid w:val="0099260E"/>
    <w:rsid w:val="00992B1D"/>
    <w:rsid w:val="00994CE5"/>
    <w:rsid w:val="009969F2"/>
    <w:rsid w:val="00997074"/>
    <w:rsid w:val="009A37D2"/>
    <w:rsid w:val="009A4582"/>
    <w:rsid w:val="009A6990"/>
    <w:rsid w:val="009B2899"/>
    <w:rsid w:val="009B3345"/>
    <w:rsid w:val="009B36B2"/>
    <w:rsid w:val="009B7497"/>
    <w:rsid w:val="009C1BFA"/>
    <w:rsid w:val="009C4F7B"/>
    <w:rsid w:val="009C5ADD"/>
    <w:rsid w:val="009D4E97"/>
    <w:rsid w:val="009D6DA6"/>
    <w:rsid w:val="009D7FD8"/>
    <w:rsid w:val="009E4295"/>
    <w:rsid w:val="009E4B1D"/>
    <w:rsid w:val="009E6A65"/>
    <w:rsid w:val="009E74C7"/>
    <w:rsid w:val="009F0DE0"/>
    <w:rsid w:val="009F1DA7"/>
    <w:rsid w:val="009F3587"/>
    <w:rsid w:val="009F5FD3"/>
    <w:rsid w:val="00A0200D"/>
    <w:rsid w:val="00A029D4"/>
    <w:rsid w:val="00A02CA9"/>
    <w:rsid w:val="00A05043"/>
    <w:rsid w:val="00A1248A"/>
    <w:rsid w:val="00A12B2E"/>
    <w:rsid w:val="00A17866"/>
    <w:rsid w:val="00A240D1"/>
    <w:rsid w:val="00A24B3E"/>
    <w:rsid w:val="00A37918"/>
    <w:rsid w:val="00A43692"/>
    <w:rsid w:val="00A4447A"/>
    <w:rsid w:val="00A507ED"/>
    <w:rsid w:val="00A5193B"/>
    <w:rsid w:val="00A54C71"/>
    <w:rsid w:val="00A60B1B"/>
    <w:rsid w:val="00A62CF4"/>
    <w:rsid w:val="00A636DA"/>
    <w:rsid w:val="00A70AE4"/>
    <w:rsid w:val="00A7271D"/>
    <w:rsid w:val="00A73E10"/>
    <w:rsid w:val="00A75EAC"/>
    <w:rsid w:val="00A806B4"/>
    <w:rsid w:val="00A84470"/>
    <w:rsid w:val="00A85A1B"/>
    <w:rsid w:val="00A879DE"/>
    <w:rsid w:val="00A920A1"/>
    <w:rsid w:val="00A92993"/>
    <w:rsid w:val="00A94227"/>
    <w:rsid w:val="00A96A88"/>
    <w:rsid w:val="00AA4CC0"/>
    <w:rsid w:val="00AB0D49"/>
    <w:rsid w:val="00AB1360"/>
    <w:rsid w:val="00AB1B44"/>
    <w:rsid w:val="00AB3586"/>
    <w:rsid w:val="00AB4D69"/>
    <w:rsid w:val="00AB6F04"/>
    <w:rsid w:val="00AC474C"/>
    <w:rsid w:val="00AC70A2"/>
    <w:rsid w:val="00AD4221"/>
    <w:rsid w:val="00AD71EA"/>
    <w:rsid w:val="00AD7711"/>
    <w:rsid w:val="00AE0669"/>
    <w:rsid w:val="00AE0FB6"/>
    <w:rsid w:val="00AE17D2"/>
    <w:rsid w:val="00AE31EC"/>
    <w:rsid w:val="00AE3472"/>
    <w:rsid w:val="00AE366D"/>
    <w:rsid w:val="00AE4CFC"/>
    <w:rsid w:val="00AF1F64"/>
    <w:rsid w:val="00AF32FB"/>
    <w:rsid w:val="00AF38C6"/>
    <w:rsid w:val="00AF3C1B"/>
    <w:rsid w:val="00AF4DD6"/>
    <w:rsid w:val="00AF663B"/>
    <w:rsid w:val="00B001E0"/>
    <w:rsid w:val="00B00F4E"/>
    <w:rsid w:val="00B03D4D"/>
    <w:rsid w:val="00B05095"/>
    <w:rsid w:val="00B054E8"/>
    <w:rsid w:val="00B05A09"/>
    <w:rsid w:val="00B06EDB"/>
    <w:rsid w:val="00B127F7"/>
    <w:rsid w:val="00B21BA0"/>
    <w:rsid w:val="00B22A09"/>
    <w:rsid w:val="00B2332B"/>
    <w:rsid w:val="00B26150"/>
    <w:rsid w:val="00B326CB"/>
    <w:rsid w:val="00B32B25"/>
    <w:rsid w:val="00B3376B"/>
    <w:rsid w:val="00B35CA0"/>
    <w:rsid w:val="00B3717E"/>
    <w:rsid w:val="00B41437"/>
    <w:rsid w:val="00B41481"/>
    <w:rsid w:val="00B425AB"/>
    <w:rsid w:val="00B45648"/>
    <w:rsid w:val="00B5227F"/>
    <w:rsid w:val="00B52E01"/>
    <w:rsid w:val="00B55C02"/>
    <w:rsid w:val="00B576C5"/>
    <w:rsid w:val="00B62F6E"/>
    <w:rsid w:val="00B642E3"/>
    <w:rsid w:val="00B6459C"/>
    <w:rsid w:val="00B65ED1"/>
    <w:rsid w:val="00B71588"/>
    <w:rsid w:val="00B71650"/>
    <w:rsid w:val="00B74CE4"/>
    <w:rsid w:val="00B80455"/>
    <w:rsid w:val="00B83618"/>
    <w:rsid w:val="00B83B7D"/>
    <w:rsid w:val="00B87368"/>
    <w:rsid w:val="00B9039B"/>
    <w:rsid w:val="00B9047C"/>
    <w:rsid w:val="00B9471D"/>
    <w:rsid w:val="00B94BB5"/>
    <w:rsid w:val="00BA60C9"/>
    <w:rsid w:val="00BA6BDC"/>
    <w:rsid w:val="00BA6C95"/>
    <w:rsid w:val="00BA6D12"/>
    <w:rsid w:val="00BA7B4B"/>
    <w:rsid w:val="00BB1619"/>
    <w:rsid w:val="00BB2500"/>
    <w:rsid w:val="00BB4F6E"/>
    <w:rsid w:val="00BB5A6B"/>
    <w:rsid w:val="00BB5CCE"/>
    <w:rsid w:val="00BC0C99"/>
    <w:rsid w:val="00BC38D1"/>
    <w:rsid w:val="00BC41BC"/>
    <w:rsid w:val="00BC7246"/>
    <w:rsid w:val="00BD25F9"/>
    <w:rsid w:val="00BD531F"/>
    <w:rsid w:val="00BE382B"/>
    <w:rsid w:val="00BF1B48"/>
    <w:rsid w:val="00C00ACA"/>
    <w:rsid w:val="00C02435"/>
    <w:rsid w:val="00C030AF"/>
    <w:rsid w:val="00C035E3"/>
    <w:rsid w:val="00C06181"/>
    <w:rsid w:val="00C064F8"/>
    <w:rsid w:val="00C06C14"/>
    <w:rsid w:val="00C07D9E"/>
    <w:rsid w:val="00C14214"/>
    <w:rsid w:val="00C14D25"/>
    <w:rsid w:val="00C14D60"/>
    <w:rsid w:val="00C14FD3"/>
    <w:rsid w:val="00C15BD1"/>
    <w:rsid w:val="00C17914"/>
    <w:rsid w:val="00C17AE0"/>
    <w:rsid w:val="00C23374"/>
    <w:rsid w:val="00C24AF9"/>
    <w:rsid w:val="00C2597F"/>
    <w:rsid w:val="00C271D7"/>
    <w:rsid w:val="00C31483"/>
    <w:rsid w:val="00C468D6"/>
    <w:rsid w:val="00C53CF8"/>
    <w:rsid w:val="00C65B40"/>
    <w:rsid w:val="00C65DF6"/>
    <w:rsid w:val="00C74341"/>
    <w:rsid w:val="00C8091C"/>
    <w:rsid w:val="00C8107D"/>
    <w:rsid w:val="00C81817"/>
    <w:rsid w:val="00C868B1"/>
    <w:rsid w:val="00C9037C"/>
    <w:rsid w:val="00C96B57"/>
    <w:rsid w:val="00CA1168"/>
    <w:rsid w:val="00CA49AE"/>
    <w:rsid w:val="00CA5944"/>
    <w:rsid w:val="00CA76A0"/>
    <w:rsid w:val="00CB1DC7"/>
    <w:rsid w:val="00CB3E6E"/>
    <w:rsid w:val="00CC3D0C"/>
    <w:rsid w:val="00CC5145"/>
    <w:rsid w:val="00CC63DB"/>
    <w:rsid w:val="00CC7087"/>
    <w:rsid w:val="00CC759E"/>
    <w:rsid w:val="00CD412B"/>
    <w:rsid w:val="00CD76F8"/>
    <w:rsid w:val="00CE0177"/>
    <w:rsid w:val="00CE37DB"/>
    <w:rsid w:val="00CE4DA1"/>
    <w:rsid w:val="00CE58DF"/>
    <w:rsid w:val="00CE6403"/>
    <w:rsid w:val="00CF3A3B"/>
    <w:rsid w:val="00CF5BF2"/>
    <w:rsid w:val="00CF67A8"/>
    <w:rsid w:val="00D0340F"/>
    <w:rsid w:val="00D060DB"/>
    <w:rsid w:val="00D116D3"/>
    <w:rsid w:val="00D11FBC"/>
    <w:rsid w:val="00D123D0"/>
    <w:rsid w:val="00D12C8B"/>
    <w:rsid w:val="00D131CA"/>
    <w:rsid w:val="00D142CE"/>
    <w:rsid w:val="00D1681A"/>
    <w:rsid w:val="00D16D03"/>
    <w:rsid w:val="00D16FAE"/>
    <w:rsid w:val="00D22A17"/>
    <w:rsid w:val="00D237CA"/>
    <w:rsid w:val="00D309BD"/>
    <w:rsid w:val="00D32683"/>
    <w:rsid w:val="00D32ADE"/>
    <w:rsid w:val="00D3781C"/>
    <w:rsid w:val="00D46F1B"/>
    <w:rsid w:val="00D52411"/>
    <w:rsid w:val="00D54AB3"/>
    <w:rsid w:val="00D56497"/>
    <w:rsid w:val="00D60E99"/>
    <w:rsid w:val="00D628F5"/>
    <w:rsid w:val="00D63672"/>
    <w:rsid w:val="00D757AB"/>
    <w:rsid w:val="00D7668E"/>
    <w:rsid w:val="00D76A8D"/>
    <w:rsid w:val="00D77B2C"/>
    <w:rsid w:val="00D77DE1"/>
    <w:rsid w:val="00D806BE"/>
    <w:rsid w:val="00D81BC0"/>
    <w:rsid w:val="00D8201E"/>
    <w:rsid w:val="00D821A2"/>
    <w:rsid w:val="00D84F71"/>
    <w:rsid w:val="00D867FF"/>
    <w:rsid w:val="00D90BCD"/>
    <w:rsid w:val="00D911F9"/>
    <w:rsid w:val="00D92365"/>
    <w:rsid w:val="00D9510E"/>
    <w:rsid w:val="00D97CBF"/>
    <w:rsid w:val="00DA0CFB"/>
    <w:rsid w:val="00DA20BA"/>
    <w:rsid w:val="00DA7D6A"/>
    <w:rsid w:val="00DB04FF"/>
    <w:rsid w:val="00DB05B5"/>
    <w:rsid w:val="00DC064E"/>
    <w:rsid w:val="00DC24E1"/>
    <w:rsid w:val="00DC5064"/>
    <w:rsid w:val="00DD1733"/>
    <w:rsid w:val="00DE1065"/>
    <w:rsid w:val="00DE25F7"/>
    <w:rsid w:val="00DE64E2"/>
    <w:rsid w:val="00DF2379"/>
    <w:rsid w:val="00DF577C"/>
    <w:rsid w:val="00DF5AD9"/>
    <w:rsid w:val="00DF6494"/>
    <w:rsid w:val="00E0356E"/>
    <w:rsid w:val="00E03B56"/>
    <w:rsid w:val="00E104A0"/>
    <w:rsid w:val="00E171A2"/>
    <w:rsid w:val="00E178B0"/>
    <w:rsid w:val="00E20B82"/>
    <w:rsid w:val="00E2123C"/>
    <w:rsid w:val="00E21347"/>
    <w:rsid w:val="00E220A2"/>
    <w:rsid w:val="00E26CEB"/>
    <w:rsid w:val="00E27408"/>
    <w:rsid w:val="00E27B84"/>
    <w:rsid w:val="00E30AF1"/>
    <w:rsid w:val="00E30C95"/>
    <w:rsid w:val="00E322FF"/>
    <w:rsid w:val="00E3279B"/>
    <w:rsid w:val="00E34CE6"/>
    <w:rsid w:val="00E36830"/>
    <w:rsid w:val="00E372D1"/>
    <w:rsid w:val="00E4308D"/>
    <w:rsid w:val="00E44DB6"/>
    <w:rsid w:val="00E45C8E"/>
    <w:rsid w:val="00E54F38"/>
    <w:rsid w:val="00E60210"/>
    <w:rsid w:val="00E658EC"/>
    <w:rsid w:val="00E74EF2"/>
    <w:rsid w:val="00E75F0B"/>
    <w:rsid w:val="00E77497"/>
    <w:rsid w:val="00E80C4B"/>
    <w:rsid w:val="00E80FAF"/>
    <w:rsid w:val="00E831B8"/>
    <w:rsid w:val="00E8326F"/>
    <w:rsid w:val="00E85E6E"/>
    <w:rsid w:val="00E8630E"/>
    <w:rsid w:val="00E90954"/>
    <w:rsid w:val="00E913EC"/>
    <w:rsid w:val="00E91F94"/>
    <w:rsid w:val="00E9564B"/>
    <w:rsid w:val="00EA02A8"/>
    <w:rsid w:val="00EA1245"/>
    <w:rsid w:val="00EA47E1"/>
    <w:rsid w:val="00EA4E69"/>
    <w:rsid w:val="00EA5FCF"/>
    <w:rsid w:val="00EA73B4"/>
    <w:rsid w:val="00EA7E3A"/>
    <w:rsid w:val="00EB2F42"/>
    <w:rsid w:val="00EB3CA4"/>
    <w:rsid w:val="00EB42FB"/>
    <w:rsid w:val="00EC0A7C"/>
    <w:rsid w:val="00EC0EA2"/>
    <w:rsid w:val="00EC15B0"/>
    <w:rsid w:val="00EC5090"/>
    <w:rsid w:val="00EC5C4B"/>
    <w:rsid w:val="00ED02A3"/>
    <w:rsid w:val="00ED0BC6"/>
    <w:rsid w:val="00ED419A"/>
    <w:rsid w:val="00EE0096"/>
    <w:rsid w:val="00EE7E6C"/>
    <w:rsid w:val="00EF1597"/>
    <w:rsid w:val="00EF6537"/>
    <w:rsid w:val="00F00C28"/>
    <w:rsid w:val="00F02C48"/>
    <w:rsid w:val="00F03BDB"/>
    <w:rsid w:val="00F1224B"/>
    <w:rsid w:val="00F13106"/>
    <w:rsid w:val="00F1765B"/>
    <w:rsid w:val="00F222D9"/>
    <w:rsid w:val="00F26698"/>
    <w:rsid w:val="00F27A03"/>
    <w:rsid w:val="00F32736"/>
    <w:rsid w:val="00F3329A"/>
    <w:rsid w:val="00F34B98"/>
    <w:rsid w:val="00F360A0"/>
    <w:rsid w:val="00F46585"/>
    <w:rsid w:val="00F47113"/>
    <w:rsid w:val="00F53F83"/>
    <w:rsid w:val="00F54040"/>
    <w:rsid w:val="00F55C1B"/>
    <w:rsid w:val="00F56876"/>
    <w:rsid w:val="00F576EB"/>
    <w:rsid w:val="00F65FFE"/>
    <w:rsid w:val="00F72407"/>
    <w:rsid w:val="00F72549"/>
    <w:rsid w:val="00F775E5"/>
    <w:rsid w:val="00F779A7"/>
    <w:rsid w:val="00F8100D"/>
    <w:rsid w:val="00F82A75"/>
    <w:rsid w:val="00F83EB6"/>
    <w:rsid w:val="00F8426C"/>
    <w:rsid w:val="00F87FA4"/>
    <w:rsid w:val="00F91086"/>
    <w:rsid w:val="00F91D83"/>
    <w:rsid w:val="00F9330C"/>
    <w:rsid w:val="00F93FB4"/>
    <w:rsid w:val="00F948DC"/>
    <w:rsid w:val="00F94B86"/>
    <w:rsid w:val="00F95654"/>
    <w:rsid w:val="00FA16EF"/>
    <w:rsid w:val="00FA3115"/>
    <w:rsid w:val="00FB0752"/>
    <w:rsid w:val="00FB3FD1"/>
    <w:rsid w:val="00FC01B1"/>
    <w:rsid w:val="00FC474E"/>
    <w:rsid w:val="00FC55A0"/>
    <w:rsid w:val="00FC5A34"/>
    <w:rsid w:val="00FD0BF8"/>
    <w:rsid w:val="00FD1C6A"/>
    <w:rsid w:val="00FD3216"/>
    <w:rsid w:val="00FD34DD"/>
    <w:rsid w:val="00FE0E6E"/>
    <w:rsid w:val="00FE39E0"/>
    <w:rsid w:val="00FE3E11"/>
    <w:rsid w:val="00FE7092"/>
    <w:rsid w:val="00FF195B"/>
    <w:rsid w:val="00FF1A2F"/>
    <w:rsid w:val="00FF33D0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8"/>
    <w:pPr>
      <w:ind w:left="720"/>
      <w:contextualSpacing/>
    </w:pPr>
  </w:style>
  <w:style w:type="paragraph" w:styleId="NoSpacing">
    <w:name w:val="No Spacing"/>
    <w:uiPriority w:val="1"/>
    <w:qFormat/>
    <w:rsid w:val="0081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68"/>
    <w:pPr>
      <w:ind w:left="720"/>
      <w:contextualSpacing/>
    </w:pPr>
  </w:style>
  <w:style w:type="paragraph" w:styleId="NoSpacing">
    <w:name w:val="No Spacing"/>
    <w:uiPriority w:val="1"/>
    <w:qFormat/>
    <w:rsid w:val="0081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F837-FAE8-4BE4-9AB8-E6BDA0FB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2014-10-13T09:23:00Z</cp:lastPrinted>
  <dcterms:created xsi:type="dcterms:W3CDTF">2014-10-13T16:07:00Z</dcterms:created>
  <dcterms:modified xsi:type="dcterms:W3CDTF">2014-10-13T16:07:00Z</dcterms:modified>
</cp:coreProperties>
</file>